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8D87" w14:textId="47127F80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A04BE8">
        <w:rPr>
          <w:rFonts w:asciiTheme="minorHAnsi" w:eastAsia="Times New Roman" w:hAnsiTheme="minorHAnsi" w:cs="Times New Roman"/>
          <w:color w:val="000000"/>
        </w:rPr>
        <w:t>1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E03DC3">
        <w:rPr>
          <w:rFonts w:asciiTheme="minorHAnsi" w:eastAsia="Times New Roman" w:hAnsiTheme="minorHAnsi" w:cs="Times New Roman"/>
          <w:color w:val="000000"/>
        </w:rPr>
        <w:t>1</w:t>
      </w:r>
      <w:r w:rsidR="00A04BE8">
        <w:rPr>
          <w:rFonts w:asciiTheme="minorHAnsi" w:eastAsia="Times New Roman" w:hAnsiTheme="minorHAnsi" w:cs="Times New Roman"/>
          <w:color w:val="000000"/>
        </w:rPr>
        <w:t>6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1D6B53DF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Held at </w:t>
      </w:r>
      <w:r w:rsidR="00A04BE8">
        <w:rPr>
          <w:rFonts w:asciiTheme="minorHAnsi" w:eastAsia="Times New Roman" w:hAnsiTheme="minorHAnsi" w:cs="Times New Roman"/>
          <w:color w:val="000000"/>
        </w:rPr>
        <w:t>Mercer Island Community Hall, Mercer Island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6A9F9926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Lauba</w:t>
      </w:r>
    </w:p>
    <w:p w14:paraId="07C32B5D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Angela Niemann</w:t>
      </w:r>
    </w:p>
    <w:p w14:paraId="6563391E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Brian Dennehy</w:t>
      </w:r>
    </w:p>
    <w:p w14:paraId="2A9325CB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Brian Janssen</w:t>
      </w:r>
    </w:p>
    <w:p w14:paraId="6A1D93D1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Dale Koetke</w:t>
      </w:r>
    </w:p>
    <w:p w14:paraId="0BBCA62D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Dave Derwin</w:t>
      </w:r>
    </w:p>
    <w:p w14:paraId="5F3FB961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David Thomson</w:t>
      </w:r>
    </w:p>
    <w:p w14:paraId="2AB79E73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Fred Wurden</w:t>
      </w:r>
    </w:p>
    <w:p w14:paraId="61465DF1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Hilary Ohara</w:t>
      </w:r>
    </w:p>
    <w:p w14:paraId="638EE148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KC Holm</w:t>
      </w:r>
    </w:p>
    <w:p w14:paraId="7B657539" w14:textId="77777777" w:rsidR="00A04BE8" w:rsidRPr="00E03DC3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Kelly McCann</w:t>
      </w:r>
    </w:p>
    <w:p w14:paraId="7E4F0563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Laura Derwin</w:t>
      </w:r>
    </w:p>
    <w:p w14:paraId="388EA692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Louis Lafreniere</w:t>
      </w:r>
    </w:p>
    <w:p w14:paraId="5398EF67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Paul Stamnes</w:t>
      </w:r>
    </w:p>
    <w:p w14:paraId="2D251D62" w14:textId="77777777" w:rsidR="00A04BE8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Peter O’Kane</w:t>
      </w:r>
    </w:p>
    <w:p w14:paraId="03E4FFB6" w14:textId="77777777" w:rsidR="00A04BE8" w:rsidRPr="00E03DC3" w:rsidRDefault="00A04BE8" w:rsidP="00E03DC3">
      <w:pPr>
        <w:spacing w:after="0" w:line="240" w:lineRule="auto"/>
        <w:rPr>
          <w:rFonts w:ascii="Calibri" w:eastAsia="Times New Roman" w:hAnsi="Calibri" w:cs="Times New Roman"/>
        </w:rPr>
      </w:pPr>
      <w:r w:rsidRPr="00E03DC3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65A948D1" w14:textId="2B8E9E1B" w:rsidR="00E03DC3" w:rsidRPr="00E03DC3" w:rsidRDefault="00E03DC3" w:rsidP="00E03DC3">
      <w:pPr>
        <w:spacing w:after="0" w:line="240" w:lineRule="auto"/>
        <w:rPr>
          <w:rFonts w:ascii="Calibri" w:hAnsi="Calibri"/>
        </w:rPr>
      </w:pPr>
      <w:r w:rsidRPr="00E03DC3">
        <w:rPr>
          <w:rFonts w:ascii="Calibri" w:hAnsi="Calibri"/>
          <w:b/>
        </w:rPr>
        <w:t>Motion</w:t>
      </w:r>
      <w:r w:rsidRPr="00E03DC3">
        <w:rPr>
          <w:rFonts w:ascii="Calibri" w:hAnsi="Calibri"/>
        </w:rPr>
        <w:t xml:space="preserve"> to Approve Minutes of </w:t>
      </w:r>
      <w:r w:rsidR="00A04BE8">
        <w:rPr>
          <w:rFonts w:ascii="Calibri" w:hAnsi="Calibri"/>
        </w:rPr>
        <w:t>October 19</w:t>
      </w:r>
      <w:r w:rsidR="00A04BE8" w:rsidRPr="00A04BE8">
        <w:rPr>
          <w:rFonts w:ascii="Calibri" w:hAnsi="Calibri"/>
          <w:vertAlign w:val="superscript"/>
        </w:rPr>
        <w:t>th</w:t>
      </w:r>
      <w:r w:rsidR="000846A9">
        <w:rPr>
          <w:rFonts w:ascii="Calibri" w:hAnsi="Calibri"/>
        </w:rPr>
        <w:t xml:space="preserve"> </w:t>
      </w:r>
      <w:r w:rsidR="00A04BE8">
        <w:rPr>
          <w:rFonts w:ascii="Calibri" w:hAnsi="Calibri"/>
        </w:rPr>
        <w:t>M</w:t>
      </w:r>
      <w:r w:rsidRPr="00E03DC3">
        <w:rPr>
          <w:rFonts w:ascii="Calibri" w:hAnsi="Calibri"/>
        </w:rPr>
        <w:t xml:space="preserve">eeting: Proposed by </w:t>
      </w:r>
      <w:r w:rsidR="00A04BE8">
        <w:rPr>
          <w:rFonts w:ascii="Calibri" w:hAnsi="Calibri"/>
        </w:rPr>
        <w:t>David Thomson</w:t>
      </w:r>
      <w:r w:rsidRPr="00E03DC3">
        <w:rPr>
          <w:rFonts w:ascii="Calibri" w:hAnsi="Calibri"/>
        </w:rPr>
        <w:t xml:space="preserve"> &amp; Seconded by </w:t>
      </w:r>
      <w:r w:rsidR="000846A9">
        <w:rPr>
          <w:rFonts w:ascii="Calibri" w:hAnsi="Calibri"/>
        </w:rPr>
        <w:t>Dave Derwin</w:t>
      </w:r>
      <w:r w:rsidRPr="00E03DC3">
        <w:rPr>
          <w:rFonts w:ascii="Calibri" w:hAnsi="Calibri"/>
        </w:rPr>
        <w:t xml:space="preserve">, Approved Unanimously 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6E978F21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  <w:r w:rsidR="009F2072">
        <w:rPr>
          <w:rFonts w:asciiTheme="minorHAnsi" w:hAnsiTheme="minorHAnsi"/>
        </w:rPr>
        <w:t xml:space="preserve"> – </w:t>
      </w:r>
      <w:r w:rsidR="00A04BE8">
        <w:rPr>
          <w:rFonts w:asciiTheme="minorHAnsi" w:hAnsiTheme="minorHAnsi"/>
        </w:rPr>
        <w:t>Alan Lauba</w:t>
      </w:r>
      <w:r w:rsidR="000846A9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7672A4DC" w14:textId="05363410" w:rsidR="00E03DC3" w:rsidRPr="00E03DC3" w:rsidRDefault="00A04BE8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Colorado Camp went well</w:t>
      </w:r>
    </w:p>
    <w:p w14:paraId="272B902C" w14:textId="1DC2F611" w:rsidR="00E03DC3" w:rsidRDefault="00A04BE8" w:rsidP="00E03DC3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Sun Peaks Camp has 50 athletes registered</w:t>
      </w:r>
    </w:p>
    <w:p w14:paraId="439274D9" w14:textId="4B51E290" w:rsidR="00D67E65" w:rsidRDefault="00A04BE8" w:rsidP="006E7D0B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ran coach training earlier in the month and emphasized the importance of communication to parents</w:t>
      </w:r>
    </w:p>
    <w:p w14:paraId="1F6D9916" w14:textId="62C7818E" w:rsidR="00A04BE8" w:rsidRDefault="00CC5ECE" w:rsidP="006E7D0B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Alan &amp; Scott have observed</w:t>
      </w:r>
      <w:r w:rsidR="00A04BE8">
        <w:rPr>
          <w:rFonts w:ascii="Calibri" w:eastAsia="Times New Roman" w:hAnsi="Calibri" w:cs="Times New Roman"/>
        </w:rPr>
        <w:t xml:space="preserve"> that the higher level athletes need more strength training. Discussion around ensuring there’s a year round plan for physical conditioning and a request for a monthly report out from Scott on how athletes are progressing in the trainerize program</w:t>
      </w:r>
    </w:p>
    <w:p w14:paraId="249F5008" w14:textId="1900857B" w:rsidR="00A04BE8" w:rsidRPr="00A04BE8" w:rsidRDefault="00A04BE8" w:rsidP="00A04BE8">
      <w:pPr>
        <w:numPr>
          <w:ilvl w:val="1"/>
          <w:numId w:val="15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2205F7">
        <w:rPr>
          <w:rFonts w:ascii="Calibri" w:eastAsia="Times New Roman" w:hAnsi="Calibri" w:cs="Times New Roman"/>
          <w:b/>
        </w:rPr>
        <w:t xml:space="preserve">Action </w:t>
      </w:r>
      <w:r>
        <w:rPr>
          <w:rFonts w:ascii="Calibri" w:eastAsia="Times New Roman" w:hAnsi="Calibri" w:cs="Times New Roman"/>
          <w:b/>
        </w:rPr>
        <w:t xml:space="preserve">Alan Lauba </w:t>
      </w:r>
      <w:r w:rsidRPr="002205F7">
        <w:rPr>
          <w:rFonts w:ascii="Calibri" w:eastAsia="Times New Roman" w:hAnsi="Calibri" w:cs="Times New Roman"/>
          <w:b/>
        </w:rPr>
        <w:t>by 1</w:t>
      </w:r>
      <w:r>
        <w:rPr>
          <w:rFonts w:ascii="Calibri" w:eastAsia="Times New Roman" w:hAnsi="Calibri" w:cs="Times New Roman"/>
          <w:b/>
        </w:rPr>
        <w:t xml:space="preserve">2/14 </w:t>
      </w:r>
      <w:r w:rsidR="00CC5ECE">
        <w:rPr>
          <w:rFonts w:ascii="Calibri" w:eastAsia="Times New Roman" w:hAnsi="Calibri" w:cs="Times New Roman"/>
        </w:rPr>
        <w:t>to present year round physical conditioning report and 1</w:t>
      </w:r>
      <w:r w:rsidR="00CC5ECE" w:rsidRPr="00CC5ECE">
        <w:rPr>
          <w:rFonts w:ascii="Calibri" w:eastAsia="Times New Roman" w:hAnsi="Calibri" w:cs="Times New Roman"/>
          <w:vertAlign w:val="superscript"/>
        </w:rPr>
        <w:t>st</w:t>
      </w:r>
      <w:r w:rsidR="00CC5ECE">
        <w:rPr>
          <w:rFonts w:ascii="Calibri" w:eastAsia="Times New Roman" w:hAnsi="Calibri" w:cs="Times New Roman"/>
        </w:rPr>
        <w:t xml:space="preserve"> monthly trainerize report at next board meeting</w:t>
      </w:r>
    </w:p>
    <w:p w14:paraId="0063BFE6" w14:textId="47C3F4C8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9F2072">
        <w:rPr>
          <w:rFonts w:asciiTheme="minorHAnsi" w:hAnsiTheme="minorHAnsi"/>
        </w:rPr>
        <w:t xml:space="preserve"> – Dale Koetke</w:t>
      </w:r>
      <w:r w:rsidR="00A12752" w:rsidRPr="008B2833">
        <w:rPr>
          <w:rFonts w:asciiTheme="minorHAnsi" w:hAnsiTheme="minorHAnsi"/>
        </w:rPr>
        <w:t xml:space="preserve"> </w:t>
      </w:r>
      <w:r w:rsidR="009F2072">
        <w:rPr>
          <w:rFonts w:asciiTheme="minorHAnsi" w:hAnsiTheme="minorHAnsi"/>
        </w:rPr>
        <w:t>(written report circulated to board)</w:t>
      </w:r>
    </w:p>
    <w:p w14:paraId="1E822C80" w14:textId="7BE0D600" w:rsidR="00954E4E" w:rsidRDefault="00954E4E" w:rsidP="00954E4E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54E4E">
        <w:rPr>
          <w:rFonts w:ascii="Calibri" w:eastAsia="Times New Roman" w:hAnsi="Calibri" w:cs="Times New Roman"/>
          <w:color w:val="000000"/>
        </w:rPr>
        <w:t> </w:t>
      </w:r>
    </w:p>
    <w:p w14:paraId="0052C3A6" w14:textId="0CBE25B0" w:rsidR="00E03DC3" w:rsidRPr="00E03DC3" w:rsidRDefault="00CC5ECE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Registration still relatively low especially in Mitey Mite</w:t>
      </w:r>
    </w:p>
    <w:p w14:paraId="022865EA" w14:textId="6BBB0A54" w:rsidR="00E03DC3" w:rsidRDefault="00CC5ECE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 uptake on coupons handed out at ski swaps</w:t>
      </w:r>
    </w:p>
    <w:p w14:paraId="01882757" w14:textId="61DAB510" w:rsidR="00CC5ECE" w:rsidRPr="00E03DC3" w:rsidRDefault="00CC5ECE" w:rsidP="00E03DC3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Discussion of whether we should consider marketing at Warren Miller movie showings. Consensus was that this would likely be too expensive</w:t>
      </w:r>
    </w:p>
    <w:p w14:paraId="00AB6863" w14:textId="4FA65638" w:rsidR="009B783F" w:rsidRDefault="009B783F" w:rsidP="009B783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Louis has looked at the new timing software – it appears to be more sophisticated than current, training for Timing &amp; Calcs folks is in the works</w:t>
      </w:r>
    </w:p>
    <w:p w14:paraId="3B4679A3" w14:textId="658FF9BE" w:rsidR="009B783F" w:rsidRPr="009B783F" w:rsidRDefault="009B783F" w:rsidP="009B783F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Louis confirmed that this season’s races have been registered with USSA, entry fees remain the same as last year and we will use USSA for racer registration</w:t>
      </w:r>
    </w:p>
    <w:p w14:paraId="1E21A36A" w14:textId="4CD4FE01" w:rsidR="00D67E65" w:rsidRDefault="00D67E65">
      <w:pPr>
        <w:rPr>
          <w:rFonts w:eastAsiaTheme="majorEastAsia" w:cstheme="majorBidi"/>
          <w:b/>
          <w:bCs/>
          <w:color w:val="5B9BD5" w:themeColor="accent1"/>
          <w:sz w:val="26"/>
          <w:szCs w:val="26"/>
        </w:rPr>
      </w:pPr>
    </w:p>
    <w:p w14:paraId="3F3DC7AE" w14:textId="6ABADF9E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Workgroup report outs</w:t>
      </w:r>
    </w:p>
    <w:p w14:paraId="5981B650" w14:textId="4690FF73" w:rsidR="00D23BE5" w:rsidRPr="008B2833" w:rsidRDefault="00B65051" w:rsidP="00D23BE5">
      <w:r w:rsidRPr="008B2833">
        <w:t xml:space="preserve">At </w:t>
      </w:r>
      <w:r w:rsidR="009F2072">
        <w:t xml:space="preserve">May’s Board Retreat, </w:t>
      </w:r>
      <w:r w:rsidR="00D23BE5" w:rsidRPr="008B2833">
        <w:t>Fred articulated requirement for each working group to iden</w:t>
      </w:r>
      <w:r w:rsidR="00532196" w:rsidRPr="008B2833">
        <w:t xml:space="preserve">tify </w:t>
      </w:r>
      <w:r w:rsidR="009A5657" w:rsidRPr="008B2833">
        <w:t>one</w:t>
      </w:r>
      <w:r w:rsidR="00532196" w:rsidRPr="008B2833">
        <w:t xml:space="preserve"> metric that would define success for that workgroup. The goal is that </w:t>
      </w:r>
      <w:r w:rsidR="00D838C8">
        <w:t>we track each</w:t>
      </w:r>
      <w:r w:rsidR="00532196" w:rsidRPr="008B2833">
        <w:t xml:space="preserve"> metric over the course of the season with a report on progress at the CMAC Banquet </w:t>
      </w:r>
      <w:r w:rsidR="00EC6F26">
        <w:t>in May</w:t>
      </w:r>
      <w:r w:rsidR="00532196" w:rsidRPr="008B2833">
        <w:t>.</w:t>
      </w:r>
    </w:p>
    <w:p w14:paraId="17F93157" w14:textId="77777777" w:rsidR="009B783F" w:rsidRPr="008B2833" w:rsidRDefault="009B783F" w:rsidP="009B783F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Advancement </w:t>
      </w:r>
      <w:r>
        <w:rPr>
          <w:rFonts w:asciiTheme="minorHAnsi" w:hAnsiTheme="minorHAnsi"/>
        </w:rPr>
        <w:t>– Laura Derwin</w:t>
      </w:r>
    </w:p>
    <w:p w14:paraId="4DE68369" w14:textId="7A89FA82" w:rsidR="009B783F" w:rsidRPr="002D41D4" w:rsidRDefault="009B783F" w:rsidP="009B783F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In execution mode on Raffle, Sponsorships &amp; FFE </w:t>
      </w:r>
    </w:p>
    <w:p w14:paraId="1F4C44D0" w14:textId="67911876" w:rsidR="009B783F" w:rsidRDefault="009B783F" w:rsidP="009B783F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>
        <w:t>Continue to execute</w:t>
      </w:r>
    </w:p>
    <w:p w14:paraId="4BF8A818" w14:textId="77777777" w:rsidR="009B783F" w:rsidRDefault="009B783F" w:rsidP="009B783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14:paraId="1D5573F7" w14:textId="7DCBAA35" w:rsidR="009B783F" w:rsidRDefault="009B783F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Confirmed policy for in-kind donations: counts at 50% of cash donations</w:t>
      </w:r>
    </w:p>
    <w:p w14:paraId="094DA1B4" w14:textId="112AC759" w:rsidR="009B783F" w:rsidRDefault="009B783F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Discussion of banner to use for CalPortland: ask them if they already have something we could use, otherwise purchase something of good quality</w:t>
      </w:r>
    </w:p>
    <w:p w14:paraId="312E56FB" w14:textId="59DBAB44" w:rsidR="009B783F" w:rsidRDefault="009714DF" w:rsidP="009B783F">
      <w:pPr>
        <w:numPr>
          <w:ilvl w:val="0"/>
          <w:numId w:val="2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Looking for prizes for raffle:</w:t>
      </w:r>
    </w:p>
    <w:p w14:paraId="5B462D23" w14:textId="2AA9193B" w:rsidR="009714DF" w:rsidRDefault="009714DF" w:rsidP="009714DF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Brian Dennehy offered to solicit K2</w:t>
      </w:r>
    </w:p>
    <w:p w14:paraId="3439A5E8" w14:textId="7186CCFA" w:rsidR="009714DF" w:rsidRDefault="009714DF" w:rsidP="009714DF">
      <w:pPr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Dave Derwin investigating Surface purchase</w:t>
      </w:r>
    </w:p>
    <w:p w14:paraId="0A82C26D" w14:textId="0D167BD2" w:rsidR="009B783F" w:rsidRPr="009714DF" w:rsidRDefault="009714DF" w:rsidP="009714D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714DF">
        <w:rPr>
          <w:rFonts w:ascii="Calibri" w:eastAsia="Times New Roman" w:hAnsi="Calibri" w:cs="Times New Roman"/>
          <w:b/>
        </w:rPr>
        <w:t>Action All Board Members by 1</w:t>
      </w:r>
      <w:r>
        <w:rPr>
          <w:rFonts w:ascii="Calibri" w:eastAsia="Times New Roman" w:hAnsi="Calibri" w:cs="Times New Roman"/>
          <w:b/>
        </w:rPr>
        <w:t>2</w:t>
      </w:r>
      <w:r w:rsidRPr="009714DF">
        <w:rPr>
          <w:rFonts w:ascii="Calibri" w:eastAsia="Times New Roman" w:hAnsi="Calibri" w:cs="Times New Roman"/>
          <w:b/>
        </w:rPr>
        <w:t>/</w:t>
      </w:r>
      <w:r>
        <w:rPr>
          <w:rFonts w:ascii="Calibri" w:eastAsia="Times New Roman" w:hAnsi="Calibri" w:cs="Times New Roman"/>
          <w:b/>
        </w:rPr>
        <w:t xml:space="preserve">14 </w:t>
      </w:r>
      <w:r>
        <w:rPr>
          <w:rFonts w:ascii="Calibri" w:eastAsia="Times New Roman" w:hAnsi="Calibri" w:cs="Times New Roman"/>
        </w:rPr>
        <w:t>identify donations</w:t>
      </w:r>
    </w:p>
    <w:p w14:paraId="3298EC73" w14:textId="39C6B8A6" w:rsidR="009714DF" w:rsidRPr="009714DF" w:rsidRDefault="009714DF" w:rsidP="009714DF">
      <w:pPr>
        <w:pStyle w:val="ListParagraph"/>
        <w:numPr>
          <w:ilvl w:val="2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714DF">
        <w:rPr>
          <w:rFonts w:ascii="Calibri" w:eastAsia="Times New Roman" w:hAnsi="Calibri" w:cs="Times New Roman"/>
        </w:rPr>
        <w:t>Non-ski specific prizes have highest value since they will appeal to the general public</w:t>
      </w:r>
    </w:p>
    <w:p w14:paraId="17A696A4" w14:textId="0B1C44B8" w:rsidR="009714DF" w:rsidRPr="009714DF" w:rsidRDefault="009714DF" w:rsidP="009714DF">
      <w:pPr>
        <w:pStyle w:val="ListParagraph"/>
        <w:numPr>
          <w:ilvl w:val="2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A few ski specific prizes will be valuable as prizes for athletes selling the most tickets</w:t>
      </w:r>
    </w:p>
    <w:p w14:paraId="56850ABA" w14:textId="75F539C4" w:rsidR="009714DF" w:rsidRPr="009714DF" w:rsidRDefault="009714DF" w:rsidP="009714DF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Need to clarify the different fund raising vehicles in the Race Information sheet to be distributed to all new families</w:t>
      </w:r>
    </w:p>
    <w:p w14:paraId="5BB60139" w14:textId="468DFF8E" w:rsidR="009714DF" w:rsidRPr="009714DF" w:rsidRDefault="009714DF" w:rsidP="009714D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Laura is working with BrianJ &amp; Fred on 3 crisp points to describe Fund for Excellence</w:t>
      </w:r>
    </w:p>
    <w:p w14:paraId="5091C639" w14:textId="66D9912B" w:rsidR="009714DF" w:rsidRPr="009714DF" w:rsidRDefault="009714DF" w:rsidP="009714DF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Collecting all training jackets to have sponsor patches added</w:t>
      </w:r>
    </w:p>
    <w:p w14:paraId="43A30D71" w14:textId="296DAA69" w:rsidR="009714DF" w:rsidRPr="009714DF" w:rsidRDefault="009714DF" w:rsidP="009714DF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Goal is to have all U14 &amp; Up with the same color jacket &amp; complete set of sponsor logos</w:t>
      </w:r>
    </w:p>
    <w:p w14:paraId="6F2F518A" w14:textId="0442757A" w:rsidR="009714DF" w:rsidRPr="009714DF" w:rsidRDefault="009714DF" w:rsidP="009714DF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>Agreed no T-Shirts for Masters race</w:t>
      </w:r>
      <w:r w:rsidR="00AB471A">
        <w:rPr>
          <w:rFonts w:ascii="Calibri" w:eastAsia="Times New Roman" w:hAnsi="Calibri" w:cs="Times New Roman"/>
        </w:rPr>
        <w:t>, Looking for T-Shirt alternatives for Sally McNabb race</w:t>
      </w:r>
      <w:r>
        <w:rPr>
          <w:rFonts w:ascii="Calibri" w:eastAsia="Times New Roman" w:hAnsi="Calibri" w:cs="Times New Roman"/>
        </w:rPr>
        <w:t xml:space="preserve"> – suggestions: Ski Straps, Synch bag</w:t>
      </w:r>
    </w:p>
    <w:p w14:paraId="708C853C" w14:textId="70C698A2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>Operations</w:t>
      </w:r>
      <w:r w:rsidR="006E7D0B">
        <w:rPr>
          <w:rFonts w:asciiTheme="minorHAnsi" w:hAnsiTheme="minorHAnsi"/>
          <w:i/>
        </w:rPr>
        <w:t xml:space="preserve"> &amp; Facilities</w:t>
      </w:r>
      <w:r w:rsidRPr="008B2833">
        <w:rPr>
          <w:rFonts w:asciiTheme="minorHAnsi" w:hAnsiTheme="minorHAnsi"/>
          <w:i/>
        </w:rPr>
        <w:t xml:space="preserve"> – </w:t>
      </w:r>
      <w:r w:rsidR="002205F7">
        <w:rPr>
          <w:rFonts w:asciiTheme="minorHAnsi" w:hAnsiTheme="minorHAnsi"/>
          <w:i/>
        </w:rPr>
        <w:t>Fred Wurden</w:t>
      </w:r>
    </w:p>
    <w:p w14:paraId="59E035AC" w14:textId="580DD159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6E7D0B">
        <w:t>Race Calendar Confirmed</w:t>
      </w:r>
    </w:p>
    <w:p w14:paraId="26D9D1D7" w14:textId="74B7B86C" w:rsidR="000307EF" w:rsidRDefault="004B776D" w:rsidP="00C86035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DC6BC4">
        <w:t xml:space="preserve">Fred &amp; Alan meeting John Kircher, </w:t>
      </w:r>
      <w:r w:rsidR="00A16446">
        <w:t xml:space="preserve">Complete </w:t>
      </w:r>
      <w:r w:rsidR="00A16446">
        <w:rPr>
          <w:color w:val="000000"/>
        </w:rPr>
        <w:t>network &amp; video equipment installation on Gold Hills</w:t>
      </w:r>
    </w:p>
    <w:p w14:paraId="44B878EF" w14:textId="77777777" w:rsidR="006E7D0B" w:rsidRDefault="006E7D0B" w:rsidP="006E7D0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</w:p>
    <w:p w14:paraId="6853A041" w14:textId="2F9AED23" w:rsidR="009627DE" w:rsidRPr="009627DE" w:rsidRDefault="009627DE" w:rsidP="009627DE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9627DE">
        <w:rPr>
          <w:rFonts w:ascii="Calibri" w:hAnsi="Calibri"/>
        </w:rPr>
        <w:t>Fred &amp; Al</w:t>
      </w:r>
      <w:bookmarkStart w:id="0" w:name="_GoBack"/>
      <w:bookmarkEnd w:id="0"/>
      <w:r w:rsidRPr="009627DE">
        <w:rPr>
          <w:rFonts w:ascii="Calibri" w:hAnsi="Calibri"/>
        </w:rPr>
        <w:t xml:space="preserve">an scheduling meeting with John Kircher. </w:t>
      </w:r>
      <w:r w:rsidRPr="009627DE">
        <w:rPr>
          <w:rFonts w:ascii="Calibri" w:hAnsi="Calibri"/>
          <w:b/>
        </w:rPr>
        <w:t>Action All Board Members by 1</w:t>
      </w:r>
      <w:r>
        <w:rPr>
          <w:rFonts w:ascii="Calibri" w:hAnsi="Calibri"/>
          <w:b/>
        </w:rPr>
        <w:t>1</w:t>
      </w:r>
      <w:r w:rsidRPr="009627DE">
        <w:rPr>
          <w:rFonts w:ascii="Calibri" w:hAnsi="Calibri"/>
          <w:b/>
        </w:rPr>
        <w:t>/</w:t>
      </w:r>
      <w:r>
        <w:rPr>
          <w:rFonts w:ascii="Calibri" w:hAnsi="Calibri"/>
          <w:b/>
        </w:rPr>
        <w:t>30</w:t>
      </w:r>
      <w:r w:rsidRPr="009627DE">
        <w:rPr>
          <w:rFonts w:ascii="Calibri" w:hAnsi="Calibri"/>
        </w:rPr>
        <w:t xml:space="preserve"> </w:t>
      </w:r>
      <w:r>
        <w:rPr>
          <w:rFonts w:ascii="Calibri" w:hAnsi="Calibri"/>
        </w:rPr>
        <w:t>email Fred with any agenda items for meeting</w:t>
      </w:r>
    </w:p>
    <w:p w14:paraId="7AE4AB5C" w14:textId="0E18CBEB" w:rsidR="006E4F70" w:rsidRPr="006E4F70" w:rsidRDefault="006E4F70" w:rsidP="002205F7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Video update</w:t>
      </w:r>
    </w:p>
    <w:p w14:paraId="2552DEFE" w14:textId="77777777" w:rsidR="006E4F70" w:rsidRPr="006E4F70" w:rsidRDefault="006E4F70" w:rsidP="006E4F70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All fiber installed, access point on tower 6 installed</w:t>
      </w:r>
    </w:p>
    <w:p w14:paraId="2534C8E5" w14:textId="00955C74" w:rsidR="006E4F70" w:rsidRPr="006E4F70" w:rsidRDefault="006E4F70" w:rsidP="006E4F70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Still to do: install access points in Lodge and Start Shack </w:t>
      </w:r>
    </w:p>
    <w:p w14:paraId="4B0C737F" w14:textId="3D6D570F" w:rsidR="006E4F70" w:rsidRPr="006E4F70" w:rsidRDefault="006E4F70" w:rsidP="006E4F70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Budget is running higher than expected due to increased installation costs for fiber</w:t>
      </w:r>
    </w:p>
    <w:p w14:paraId="26B1A2D5" w14:textId="65AF5245" w:rsidR="006E4F70" w:rsidRPr="006E4F70" w:rsidRDefault="006E4F70" w:rsidP="006E4F70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6E4F70">
        <w:rPr>
          <w:rFonts w:ascii="Calibri" w:eastAsia="Times New Roman" w:hAnsi="Calibri" w:cs="Times New Roman"/>
          <w:b/>
        </w:rPr>
        <w:t>Action Fred Wurden by 12/16:</w:t>
      </w:r>
      <w:r>
        <w:rPr>
          <w:rFonts w:ascii="Calibri" w:eastAsia="Times New Roman" w:hAnsi="Calibri" w:cs="Times New Roman"/>
        </w:rPr>
        <w:t xml:space="preserve"> get Alan specs for high end &amp; low end cameras that will work with the video system</w:t>
      </w:r>
    </w:p>
    <w:p w14:paraId="7E717698" w14:textId="1C0370D6" w:rsidR="00027343" w:rsidRPr="002205F7" w:rsidRDefault="00027343" w:rsidP="002205F7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>
        <w:rPr>
          <w:rFonts w:ascii="Calibri" w:hAnsi="Calibri"/>
        </w:rPr>
        <w:t>Spyder shipments</w:t>
      </w:r>
      <w:r w:rsidR="00DC6BC4">
        <w:rPr>
          <w:rFonts w:ascii="Calibri" w:hAnsi="Calibri"/>
        </w:rPr>
        <w:t xml:space="preserve"> have arrived, some require logos, will be distributed via Amazon once all gear is ready</w:t>
      </w:r>
    </w:p>
    <w:p w14:paraId="6E02452C" w14:textId="6D7B8501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Development </w:t>
      </w:r>
      <w:r w:rsidR="00A16446">
        <w:rPr>
          <w:rFonts w:asciiTheme="minorHAnsi" w:hAnsiTheme="minorHAnsi"/>
          <w:i/>
        </w:rPr>
        <w:t>– Kell</w:t>
      </w:r>
      <w:r w:rsidR="000D4F12">
        <w:rPr>
          <w:rFonts w:asciiTheme="minorHAnsi" w:hAnsiTheme="minorHAnsi"/>
          <w:i/>
        </w:rPr>
        <w:t>y</w:t>
      </w:r>
      <w:r w:rsidR="00A16446">
        <w:rPr>
          <w:rFonts w:asciiTheme="minorHAnsi" w:hAnsiTheme="minorHAnsi"/>
          <w:i/>
        </w:rPr>
        <w:t xml:space="preserve"> McCann</w:t>
      </w:r>
    </w:p>
    <w:p w14:paraId="0CBF3011" w14:textId="7FD544F7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2205F7">
        <w:t>Coach Development Plan in draft</w:t>
      </w:r>
    </w:p>
    <w:p w14:paraId="6AEBB8F8" w14:textId="7611A180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AB471A">
        <w:rPr>
          <w:color w:val="000000"/>
        </w:rPr>
        <w:t>Update at December meeting</w:t>
      </w:r>
    </w:p>
    <w:p w14:paraId="2D7F24D6" w14:textId="72D16903" w:rsidR="00932402" w:rsidRPr="008B2833" w:rsidRDefault="009E7428" w:rsidP="0093240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i/>
        </w:rPr>
        <w:t>Finance</w:t>
      </w:r>
      <w:r w:rsidR="000D4F12">
        <w:rPr>
          <w:rFonts w:asciiTheme="minorHAnsi" w:hAnsiTheme="minorHAnsi"/>
          <w:i/>
        </w:rPr>
        <w:t xml:space="preserve"> </w:t>
      </w:r>
      <w:r w:rsidR="00932402">
        <w:rPr>
          <w:rFonts w:asciiTheme="minorHAnsi" w:hAnsiTheme="minorHAnsi"/>
        </w:rPr>
        <w:t>–</w:t>
      </w:r>
      <w:r w:rsidR="00D838C8">
        <w:rPr>
          <w:rFonts w:asciiTheme="minorHAnsi" w:hAnsiTheme="minorHAnsi"/>
        </w:rPr>
        <w:t xml:space="preserve"> </w:t>
      </w:r>
      <w:r w:rsidR="00DC6BC4">
        <w:rPr>
          <w:rFonts w:asciiTheme="minorHAnsi" w:hAnsiTheme="minorHAnsi"/>
        </w:rPr>
        <w:t>Paul Stamnes</w:t>
      </w:r>
    </w:p>
    <w:p w14:paraId="01B4F698" w14:textId="2827AE12" w:rsidR="00932402" w:rsidRPr="002D41D4" w:rsidRDefault="00932402" w:rsidP="00932402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Status:</w:t>
      </w:r>
      <w:r>
        <w:t xml:space="preserve"> </w:t>
      </w:r>
      <w:r w:rsidR="00C137BD">
        <w:rPr>
          <w:rFonts w:asciiTheme="minorHAnsi" w:eastAsiaTheme="minorEastAsia" w:hAnsiTheme="minorHAnsi" w:cstheme="minorBidi"/>
          <w:sz w:val="22"/>
          <w:szCs w:val="22"/>
        </w:rPr>
        <w:t xml:space="preserve">Budget </w:t>
      </w:r>
      <w:r w:rsidR="006E7D0B">
        <w:rPr>
          <w:rFonts w:asciiTheme="minorHAnsi" w:eastAsiaTheme="minorEastAsia" w:hAnsiTheme="minorHAnsi" w:cstheme="minorBidi"/>
          <w:sz w:val="22"/>
          <w:szCs w:val="22"/>
        </w:rPr>
        <w:t>approved</w:t>
      </w:r>
    </w:p>
    <w:p w14:paraId="1664D853" w14:textId="063AA39E" w:rsidR="00932402" w:rsidRDefault="00932402" w:rsidP="00932402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AB471A">
        <w:t>Update at December meeting</w:t>
      </w:r>
    </w:p>
    <w:p w14:paraId="28AD8CF5" w14:textId="3ED9DDF4" w:rsidR="00383012" w:rsidRPr="008B2833" w:rsidRDefault="00383012" w:rsidP="00C137B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Community &amp; </w:t>
      </w:r>
      <w:r w:rsidR="006E7D0B">
        <w:rPr>
          <w:rFonts w:asciiTheme="minorHAnsi" w:hAnsiTheme="minorHAnsi"/>
          <w:i/>
        </w:rPr>
        <w:t>Communication</w:t>
      </w:r>
      <w:r>
        <w:rPr>
          <w:rFonts w:asciiTheme="minorHAnsi" w:hAnsiTheme="minorHAnsi"/>
          <w:i/>
        </w:rPr>
        <w:t xml:space="preserve"> – </w:t>
      </w:r>
      <w:r w:rsidR="00717BA3">
        <w:rPr>
          <w:rFonts w:asciiTheme="minorHAnsi" w:hAnsiTheme="minorHAnsi"/>
          <w:i/>
        </w:rPr>
        <w:t>KC</w:t>
      </w:r>
      <w:r w:rsidR="00D838C8">
        <w:rPr>
          <w:rFonts w:asciiTheme="minorHAnsi" w:hAnsiTheme="minorHAnsi"/>
          <w:i/>
        </w:rPr>
        <w:t xml:space="preserve"> Holm</w:t>
      </w:r>
    </w:p>
    <w:p w14:paraId="250564D4" w14:textId="2E36411E" w:rsidR="00383012" w:rsidRPr="008B2833" w:rsidRDefault="00383012" w:rsidP="00383012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Pr="008B2833">
        <w:rPr>
          <w:color w:val="000000"/>
        </w:rPr>
        <w:t xml:space="preserve"> </w:t>
      </w:r>
      <w:r w:rsidR="00A16446">
        <w:t>No Update</w:t>
      </w:r>
      <w:r w:rsidR="00717772">
        <w:t xml:space="preserve"> </w:t>
      </w:r>
      <w:r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882BAEC" w14:textId="4B965657" w:rsidR="00932402" w:rsidRDefault="00383012" w:rsidP="00383012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Pr="008B2833">
        <w:rPr>
          <w:rFonts w:eastAsia="Times New Roman" w:cs="Times New Roman"/>
          <w:b/>
          <w:color w:val="000000"/>
        </w:rPr>
        <w:t xml:space="preserve"> </w:t>
      </w:r>
      <w:r w:rsidR="00AB471A">
        <w:t>Update at December meeting</w:t>
      </w:r>
    </w:p>
    <w:p w14:paraId="030695AF" w14:textId="473D9C3C" w:rsidR="00BA7AA7" w:rsidRDefault="00BA7AA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New Business</w:t>
      </w:r>
    </w:p>
    <w:p w14:paraId="6CB3C29B" w14:textId="2AA94AB4" w:rsidR="00BA7AA7" w:rsidRDefault="00E97364" w:rsidP="00E97364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Ski Passes</w:t>
      </w:r>
    </w:p>
    <w:p w14:paraId="3BA392C3" w14:textId="2AF713E1" w:rsidR="00E97364" w:rsidRPr="00E97364" w:rsidRDefault="00E97364" w:rsidP="00E97364">
      <w:pPr>
        <w:spacing w:after="0" w:line="240" w:lineRule="auto"/>
        <w:textAlignment w:val="center"/>
        <w:rPr>
          <w:rFonts w:eastAsiaTheme="majorEastAsia" w:cstheme="majorBidi"/>
          <w:b/>
          <w:bCs/>
          <w:i/>
          <w:color w:val="5B9BD5" w:themeColor="accent1"/>
        </w:rPr>
      </w:pPr>
      <w:r w:rsidRPr="00E97364">
        <w:rPr>
          <w:b/>
          <w:color w:val="000000"/>
        </w:rPr>
        <w:t>Action Dale Koetke by 12/16</w:t>
      </w:r>
      <w:r>
        <w:rPr>
          <w:color w:val="000000"/>
        </w:rPr>
        <w:t>: n</w:t>
      </w:r>
      <w:r w:rsidRPr="00E97364">
        <w:rPr>
          <w:color w:val="000000"/>
        </w:rPr>
        <w:t>eed to</w:t>
      </w:r>
      <w:r>
        <w:rPr>
          <w:color w:val="000000"/>
        </w:rPr>
        <w:t xml:space="preserve"> post details of mid-week racer passes</w:t>
      </w:r>
      <w:r>
        <w:rPr>
          <w:rFonts w:eastAsiaTheme="majorEastAsia" w:cstheme="majorBidi"/>
          <w:b/>
          <w:bCs/>
          <w:i/>
          <w:color w:val="5B9BD5" w:themeColor="accent1"/>
        </w:rPr>
        <w:t xml:space="preserve"> </w:t>
      </w:r>
      <w:r w:rsidRPr="00E97364">
        <w:rPr>
          <w:rFonts w:eastAsiaTheme="majorEastAsia" w:cstheme="majorBidi"/>
          <w:b/>
          <w:bCs/>
          <w:i/>
          <w:color w:val="5B9BD5" w:themeColor="accent1"/>
        </w:rPr>
        <w:t xml:space="preserve"> </w:t>
      </w:r>
    </w:p>
    <w:p w14:paraId="5E5BD7A9" w14:textId="5B0D5981" w:rsidR="00E97364" w:rsidRDefault="00E97364" w:rsidP="00E97364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Volunteer Credit</w:t>
      </w:r>
    </w:p>
    <w:p w14:paraId="31689330" w14:textId="526145CE" w:rsidR="00E97364" w:rsidRPr="009627DE" w:rsidRDefault="00E97364" w:rsidP="009627DE">
      <w:pPr>
        <w:spacing w:after="0" w:line="240" w:lineRule="auto"/>
        <w:textAlignment w:val="center"/>
        <w:rPr>
          <w:color w:val="000000"/>
        </w:rPr>
      </w:pPr>
      <w:r w:rsidRPr="009627DE">
        <w:rPr>
          <w:color w:val="000000"/>
        </w:rPr>
        <w:t xml:space="preserve">Fred has been asked to extend volunteer credit to include credit for membership / participation in PNSA Board. </w:t>
      </w:r>
    </w:p>
    <w:p w14:paraId="78BFD177" w14:textId="6AA082C4" w:rsidR="00E97364" w:rsidRPr="009627DE" w:rsidRDefault="00E97364" w:rsidP="009627DE">
      <w:pPr>
        <w:spacing w:after="0" w:line="240" w:lineRule="auto"/>
        <w:textAlignment w:val="center"/>
        <w:rPr>
          <w:color w:val="000000"/>
        </w:rPr>
      </w:pPr>
      <w:r w:rsidRPr="009627DE">
        <w:rPr>
          <w:b/>
          <w:color w:val="000000"/>
        </w:rPr>
        <w:t>Motion</w:t>
      </w:r>
      <w:r w:rsidRPr="009627DE">
        <w:rPr>
          <w:color w:val="000000"/>
        </w:rPr>
        <w:t xml:space="preserve"> to “Extend volunteer credits to include PNSA board membership for full credit for 1 racer”: </w:t>
      </w:r>
    </w:p>
    <w:p w14:paraId="2AC57CC9" w14:textId="70D2B3D4" w:rsidR="00E97364" w:rsidRPr="009627DE" w:rsidRDefault="00E97364" w:rsidP="009627DE">
      <w:pPr>
        <w:spacing w:after="0" w:line="240" w:lineRule="auto"/>
        <w:textAlignment w:val="center"/>
        <w:rPr>
          <w:color w:val="000000"/>
        </w:rPr>
      </w:pPr>
      <w:r w:rsidRPr="009627DE">
        <w:rPr>
          <w:color w:val="000000"/>
        </w:rPr>
        <w:t>Proposed Brian Dennehy, Seconded Peter O’Kane</w:t>
      </w:r>
      <w:r w:rsidR="009207E8" w:rsidRPr="009627DE">
        <w:rPr>
          <w:color w:val="000000"/>
        </w:rPr>
        <w:t>, In-favor:1, Against:10. Motion rejected.</w:t>
      </w:r>
    </w:p>
    <w:p w14:paraId="344257DD" w14:textId="57D4AD48" w:rsidR="00E97364" w:rsidRPr="009627DE" w:rsidRDefault="009207E8" w:rsidP="009627DE">
      <w:pPr>
        <w:spacing w:after="0" w:line="240" w:lineRule="auto"/>
        <w:textAlignment w:val="center"/>
        <w:rPr>
          <w:rFonts w:eastAsiaTheme="majorEastAsia" w:cstheme="majorBidi"/>
          <w:b/>
          <w:bCs/>
          <w:i/>
          <w:color w:val="5B9BD5" w:themeColor="accent1"/>
        </w:rPr>
      </w:pPr>
      <w:r w:rsidRPr="009627DE">
        <w:rPr>
          <w:b/>
          <w:color w:val="000000"/>
        </w:rPr>
        <w:t xml:space="preserve">Action </w:t>
      </w:r>
      <w:r w:rsidRPr="009627DE">
        <w:rPr>
          <w:b/>
          <w:color w:val="000000"/>
        </w:rPr>
        <w:t>Fred Wurden</w:t>
      </w:r>
      <w:r w:rsidRPr="009627DE">
        <w:rPr>
          <w:b/>
          <w:color w:val="000000"/>
        </w:rPr>
        <w:t xml:space="preserve"> by 12/16</w:t>
      </w:r>
      <w:r w:rsidRPr="009627DE">
        <w:rPr>
          <w:color w:val="000000"/>
        </w:rPr>
        <w:t xml:space="preserve">: </w:t>
      </w:r>
      <w:r w:rsidRPr="009627DE">
        <w:rPr>
          <w:color w:val="000000"/>
        </w:rPr>
        <w:t>respond to request</w:t>
      </w:r>
      <w:r w:rsidRPr="009627DE">
        <w:rPr>
          <w:rFonts w:eastAsiaTheme="majorEastAsia" w:cstheme="majorBidi"/>
          <w:b/>
          <w:bCs/>
          <w:i/>
          <w:color w:val="5B9BD5" w:themeColor="accent1"/>
        </w:rPr>
        <w:t xml:space="preserve">  </w:t>
      </w:r>
    </w:p>
    <w:p w14:paraId="03C177CF" w14:textId="5860B843" w:rsidR="008117DB" w:rsidRPr="008B2833" w:rsidRDefault="00EF3B57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Adjournment: </w:t>
      </w:r>
      <w:r w:rsidR="006E7D0B">
        <w:rPr>
          <w:rFonts w:asciiTheme="minorHAnsi" w:hAnsiTheme="minorHAnsi"/>
        </w:rPr>
        <w:t>7:</w:t>
      </w:r>
      <w:r w:rsidR="000624F1">
        <w:rPr>
          <w:rFonts w:asciiTheme="minorHAnsi" w:hAnsiTheme="minorHAnsi"/>
        </w:rPr>
        <w:t>00</w:t>
      </w:r>
      <w:r w:rsidR="000531D1">
        <w:rPr>
          <w:rFonts w:asciiTheme="minorHAnsi" w:hAnsiTheme="minorHAnsi"/>
        </w:rPr>
        <w:t xml:space="preserve"> pm</w:t>
      </w:r>
    </w:p>
    <w:p w14:paraId="54B828A8" w14:textId="77777777" w:rsidR="00706DF0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</w:t>
      </w:r>
    </w:p>
    <w:p w14:paraId="77C73EA4" w14:textId="523F3B89" w:rsidR="00EA785D" w:rsidRPr="008B2833" w:rsidRDefault="008117DB" w:rsidP="00056F72">
      <w:r w:rsidRPr="008B2833">
        <w:t xml:space="preserve">Proposed </w:t>
      </w:r>
      <w:r w:rsidR="000624F1">
        <w:t>Brian Dennehy</w:t>
      </w:r>
      <w:r w:rsidRPr="008B2833">
        <w:t xml:space="preserve">, Seconded </w:t>
      </w:r>
      <w:r w:rsidR="000624F1">
        <w:t>Peter O’Kane</w:t>
      </w:r>
      <w:r w:rsidRPr="008B2833">
        <w:t>, Approved Unanimously</w:t>
      </w:r>
    </w:p>
    <w:p w14:paraId="75457CA7" w14:textId="5CFA68E0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AB471A">
        <w:rPr>
          <w:rFonts w:asciiTheme="minorHAnsi" w:hAnsiTheme="minorHAnsi"/>
        </w:rPr>
        <w:t>December</w:t>
      </w:r>
      <w:r w:rsidR="00717772">
        <w:rPr>
          <w:rFonts w:asciiTheme="minorHAnsi" w:hAnsiTheme="minorHAnsi"/>
        </w:rPr>
        <w:t xml:space="preserve"> </w:t>
      </w:r>
      <w:r w:rsidR="006E7D0B">
        <w:rPr>
          <w:rFonts w:asciiTheme="minorHAnsi" w:hAnsiTheme="minorHAnsi"/>
        </w:rPr>
        <w:t>1</w:t>
      </w:r>
      <w:r w:rsidR="00AB471A">
        <w:rPr>
          <w:rFonts w:asciiTheme="minorHAnsi" w:hAnsiTheme="minorHAnsi"/>
        </w:rPr>
        <w:t>4</w:t>
      </w:r>
      <w:r w:rsidR="00717772" w:rsidRPr="00717772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>, 6</w:t>
      </w:r>
      <w:r w:rsidR="003E377D">
        <w:rPr>
          <w:rFonts w:asciiTheme="minorHAnsi" w:hAnsiTheme="minorHAnsi"/>
        </w:rPr>
        <w:t xml:space="preserve">:00 </w:t>
      </w:r>
      <w:r w:rsidRPr="008B2833">
        <w:rPr>
          <w:rFonts w:asciiTheme="minorHAnsi" w:hAnsiTheme="minorHAnsi"/>
        </w:rPr>
        <w:t xml:space="preserve">pm </w:t>
      </w:r>
    </w:p>
    <w:p w14:paraId="7699897A" w14:textId="77777777" w:rsidR="00AB471A" w:rsidRPr="00AB471A" w:rsidRDefault="00AB471A" w:rsidP="00AB471A">
      <w:pPr>
        <w:spacing w:before="100" w:beforeAutospacing="1" w:after="100" w:afterAutospacing="1" w:line="240" w:lineRule="auto"/>
      </w:pPr>
      <w:r w:rsidRPr="00AB471A">
        <w:t xml:space="preserve">Yankee Grill, 1 S. Grady Way, Renton, WA 98055 </w:t>
      </w:r>
    </w:p>
    <w:p w14:paraId="180F71FE" w14:textId="5D5F8277" w:rsidR="00685055" w:rsidRPr="008B2833" w:rsidRDefault="00685055" w:rsidP="00EA785D">
      <w:r>
        <w:t>Prepared by: Tom Honeybone, Secretary to the Board of Directors</w:t>
      </w:r>
    </w:p>
    <w:sectPr w:rsidR="00685055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C9"/>
    <w:multiLevelType w:val="multilevel"/>
    <w:tmpl w:val="FB4C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F4340"/>
    <w:multiLevelType w:val="multilevel"/>
    <w:tmpl w:val="47E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74D"/>
    <w:multiLevelType w:val="multilevel"/>
    <w:tmpl w:val="D94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032F2"/>
    <w:multiLevelType w:val="multilevel"/>
    <w:tmpl w:val="34F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82983"/>
    <w:multiLevelType w:val="multilevel"/>
    <w:tmpl w:val="8914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1153CB"/>
    <w:multiLevelType w:val="multilevel"/>
    <w:tmpl w:val="B8B8135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1378C7"/>
    <w:multiLevelType w:val="multilevel"/>
    <w:tmpl w:val="6C7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054BB2"/>
    <w:multiLevelType w:val="multilevel"/>
    <w:tmpl w:val="81A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51FAA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6076AD"/>
    <w:multiLevelType w:val="multilevel"/>
    <w:tmpl w:val="44C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476B4"/>
    <w:multiLevelType w:val="multilevel"/>
    <w:tmpl w:val="3744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3C481F"/>
    <w:multiLevelType w:val="multilevel"/>
    <w:tmpl w:val="48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47939"/>
    <w:multiLevelType w:val="multilevel"/>
    <w:tmpl w:val="BB6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6D2860"/>
    <w:multiLevelType w:val="multilevel"/>
    <w:tmpl w:val="56F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474B87"/>
    <w:multiLevelType w:val="multilevel"/>
    <w:tmpl w:val="7F3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565771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8733E4"/>
    <w:multiLevelType w:val="multilevel"/>
    <w:tmpl w:val="0D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991C71"/>
    <w:multiLevelType w:val="multilevel"/>
    <w:tmpl w:val="7F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F10ECE"/>
    <w:multiLevelType w:val="multilevel"/>
    <w:tmpl w:val="AB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DB062F"/>
    <w:multiLevelType w:val="multilevel"/>
    <w:tmpl w:val="BDF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A546C5"/>
    <w:multiLevelType w:val="hybridMultilevel"/>
    <w:tmpl w:val="63C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2"/>
  </w:num>
  <w:num w:numId="14">
    <w:abstractNumId w:val="18"/>
  </w:num>
  <w:num w:numId="15">
    <w:abstractNumId w:val="9"/>
  </w:num>
  <w:num w:numId="16">
    <w:abstractNumId w:val="17"/>
  </w:num>
  <w:num w:numId="17">
    <w:abstractNumId w:val="8"/>
  </w:num>
  <w:num w:numId="18">
    <w:abstractNumId w:val="0"/>
  </w:num>
  <w:num w:numId="19">
    <w:abstractNumId w:val="12"/>
  </w:num>
  <w:num w:numId="20">
    <w:abstractNumId w:val="1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US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27343"/>
    <w:rsid w:val="000307EF"/>
    <w:rsid w:val="000328C9"/>
    <w:rsid w:val="000531D1"/>
    <w:rsid w:val="00056F72"/>
    <w:rsid w:val="000624F1"/>
    <w:rsid w:val="000846A9"/>
    <w:rsid w:val="000C7497"/>
    <w:rsid w:val="000C7A30"/>
    <w:rsid w:val="000D4F12"/>
    <w:rsid w:val="000F56FA"/>
    <w:rsid w:val="001055E7"/>
    <w:rsid w:val="0011047D"/>
    <w:rsid w:val="001121D9"/>
    <w:rsid w:val="0011333B"/>
    <w:rsid w:val="00121B9E"/>
    <w:rsid w:val="00134ABA"/>
    <w:rsid w:val="0013608A"/>
    <w:rsid w:val="0014036D"/>
    <w:rsid w:val="00140C91"/>
    <w:rsid w:val="00150A89"/>
    <w:rsid w:val="00150C0C"/>
    <w:rsid w:val="00151F34"/>
    <w:rsid w:val="00162995"/>
    <w:rsid w:val="00193D45"/>
    <w:rsid w:val="00194CEC"/>
    <w:rsid w:val="001B53C7"/>
    <w:rsid w:val="001D3C72"/>
    <w:rsid w:val="001F632C"/>
    <w:rsid w:val="002205F7"/>
    <w:rsid w:val="0022352D"/>
    <w:rsid w:val="0023190F"/>
    <w:rsid w:val="0023503E"/>
    <w:rsid w:val="00254574"/>
    <w:rsid w:val="002633CC"/>
    <w:rsid w:val="002660DC"/>
    <w:rsid w:val="00282039"/>
    <w:rsid w:val="00286237"/>
    <w:rsid w:val="00290340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3D1D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83012"/>
    <w:rsid w:val="003836C7"/>
    <w:rsid w:val="003914C1"/>
    <w:rsid w:val="003970E5"/>
    <w:rsid w:val="003A28C4"/>
    <w:rsid w:val="003A77AC"/>
    <w:rsid w:val="003B2CA9"/>
    <w:rsid w:val="003C4495"/>
    <w:rsid w:val="003D0356"/>
    <w:rsid w:val="003D0DE2"/>
    <w:rsid w:val="003D1815"/>
    <w:rsid w:val="003D55B7"/>
    <w:rsid w:val="003D617A"/>
    <w:rsid w:val="003E377D"/>
    <w:rsid w:val="00411071"/>
    <w:rsid w:val="00416C12"/>
    <w:rsid w:val="00424667"/>
    <w:rsid w:val="00442348"/>
    <w:rsid w:val="004441B1"/>
    <w:rsid w:val="00452B7A"/>
    <w:rsid w:val="004712EF"/>
    <w:rsid w:val="004749E5"/>
    <w:rsid w:val="00475E52"/>
    <w:rsid w:val="0048049E"/>
    <w:rsid w:val="00492425"/>
    <w:rsid w:val="00497A7C"/>
    <w:rsid w:val="004B425F"/>
    <w:rsid w:val="004B6C63"/>
    <w:rsid w:val="004B776D"/>
    <w:rsid w:val="004E689A"/>
    <w:rsid w:val="0051236D"/>
    <w:rsid w:val="005126B2"/>
    <w:rsid w:val="00514008"/>
    <w:rsid w:val="00527C05"/>
    <w:rsid w:val="00532196"/>
    <w:rsid w:val="00567483"/>
    <w:rsid w:val="005A6402"/>
    <w:rsid w:val="005C76ED"/>
    <w:rsid w:val="005D1F24"/>
    <w:rsid w:val="005E73E0"/>
    <w:rsid w:val="00620BD2"/>
    <w:rsid w:val="00623231"/>
    <w:rsid w:val="00624EE9"/>
    <w:rsid w:val="00632B3F"/>
    <w:rsid w:val="00634856"/>
    <w:rsid w:val="00641B97"/>
    <w:rsid w:val="006423E7"/>
    <w:rsid w:val="00642C3A"/>
    <w:rsid w:val="00645530"/>
    <w:rsid w:val="00646C9B"/>
    <w:rsid w:val="00677847"/>
    <w:rsid w:val="0068483E"/>
    <w:rsid w:val="00685055"/>
    <w:rsid w:val="006A2613"/>
    <w:rsid w:val="006E4F70"/>
    <w:rsid w:val="006E7D0B"/>
    <w:rsid w:val="006F4A05"/>
    <w:rsid w:val="00703195"/>
    <w:rsid w:val="00706DF0"/>
    <w:rsid w:val="0070770B"/>
    <w:rsid w:val="00717772"/>
    <w:rsid w:val="00717BA3"/>
    <w:rsid w:val="00724F0B"/>
    <w:rsid w:val="00745813"/>
    <w:rsid w:val="00745AEF"/>
    <w:rsid w:val="00753AA8"/>
    <w:rsid w:val="00760E02"/>
    <w:rsid w:val="00762A28"/>
    <w:rsid w:val="00767289"/>
    <w:rsid w:val="007736DB"/>
    <w:rsid w:val="00775891"/>
    <w:rsid w:val="00786B63"/>
    <w:rsid w:val="007920F6"/>
    <w:rsid w:val="00797A53"/>
    <w:rsid w:val="007B64AE"/>
    <w:rsid w:val="007D1511"/>
    <w:rsid w:val="007D480D"/>
    <w:rsid w:val="007F79F3"/>
    <w:rsid w:val="00800D9A"/>
    <w:rsid w:val="008117DB"/>
    <w:rsid w:val="00820EBA"/>
    <w:rsid w:val="0082354A"/>
    <w:rsid w:val="008249A1"/>
    <w:rsid w:val="0082581D"/>
    <w:rsid w:val="0086510F"/>
    <w:rsid w:val="008737B1"/>
    <w:rsid w:val="008775AE"/>
    <w:rsid w:val="00886F8E"/>
    <w:rsid w:val="00890035"/>
    <w:rsid w:val="008A74CD"/>
    <w:rsid w:val="008B2833"/>
    <w:rsid w:val="008B686D"/>
    <w:rsid w:val="008C2360"/>
    <w:rsid w:val="008C4CD2"/>
    <w:rsid w:val="008E096E"/>
    <w:rsid w:val="008E3E88"/>
    <w:rsid w:val="008E7382"/>
    <w:rsid w:val="00906071"/>
    <w:rsid w:val="009207E8"/>
    <w:rsid w:val="00932402"/>
    <w:rsid w:val="009414AC"/>
    <w:rsid w:val="00943B2F"/>
    <w:rsid w:val="0095266A"/>
    <w:rsid w:val="00954E4E"/>
    <w:rsid w:val="009621BF"/>
    <w:rsid w:val="009627DE"/>
    <w:rsid w:val="009714DF"/>
    <w:rsid w:val="009760E6"/>
    <w:rsid w:val="00993FE0"/>
    <w:rsid w:val="0099678D"/>
    <w:rsid w:val="009A5657"/>
    <w:rsid w:val="009A7E4E"/>
    <w:rsid w:val="009B783F"/>
    <w:rsid w:val="009C06D6"/>
    <w:rsid w:val="009E7428"/>
    <w:rsid w:val="009F2072"/>
    <w:rsid w:val="00A04BCD"/>
    <w:rsid w:val="00A04BE8"/>
    <w:rsid w:val="00A12752"/>
    <w:rsid w:val="00A16446"/>
    <w:rsid w:val="00A45360"/>
    <w:rsid w:val="00A63937"/>
    <w:rsid w:val="00A8606B"/>
    <w:rsid w:val="00AB471A"/>
    <w:rsid w:val="00AC1454"/>
    <w:rsid w:val="00AF19A8"/>
    <w:rsid w:val="00AF7690"/>
    <w:rsid w:val="00B048BA"/>
    <w:rsid w:val="00B14494"/>
    <w:rsid w:val="00B228B7"/>
    <w:rsid w:val="00B327B6"/>
    <w:rsid w:val="00B35796"/>
    <w:rsid w:val="00B426AE"/>
    <w:rsid w:val="00B54F85"/>
    <w:rsid w:val="00B6209E"/>
    <w:rsid w:val="00B62E8A"/>
    <w:rsid w:val="00B65051"/>
    <w:rsid w:val="00B65C50"/>
    <w:rsid w:val="00B924FD"/>
    <w:rsid w:val="00BA7AA7"/>
    <w:rsid w:val="00BF2837"/>
    <w:rsid w:val="00BF4FD3"/>
    <w:rsid w:val="00C10D61"/>
    <w:rsid w:val="00C137BD"/>
    <w:rsid w:val="00C15063"/>
    <w:rsid w:val="00C17D02"/>
    <w:rsid w:val="00C462FA"/>
    <w:rsid w:val="00C51285"/>
    <w:rsid w:val="00C528AD"/>
    <w:rsid w:val="00C77A94"/>
    <w:rsid w:val="00C86035"/>
    <w:rsid w:val="00C96EB6"/>
    <w:rsid w:val="00CA6C1B"/>
    <w:rsid w:val="00CC5ECE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67E65"/>
    <w:rsid w:val="00D727BC"/>
    <w:rsid w:val="00D81A1E"/>
    <w:rsid w:val="00D838C8"/>
    <w:rsid w:val="00D83A88"/>
    <w:rsid w:val="00D96779"/>
    <w:rsid w:val="00DC504F"/>
    <w:rsid w:val="00DC6BC4"/>
    <w:rsid w:val="00E03DC3"/>
    <w:rsid w:val="00E145DD"/>
    <w:rsid w:val="00E6041C"/>
    <w:rsid w:val="00E61E47"/>
    <w:rsid w:val="00E97364"/>
    <w:rsid w:val="00EA785D"/>
    <w:rsid w:val="00EB0005"/>
    <w:rsid w:val="00EB27A7"/>
    <w:rsid w:val="00EC6F26"/>
    <w:rsid w:val="00EF3167"/>
    <w:rsid w:val="00EF3B57"/>
    <w:rsid w:val="00F5508C"/>
    <w:rsid w:val="00F653A8"/>
    <w:rsid w:val="00F87A19"/>
    <w:rsid w:val="00FA0796"/>
    <w:rsid w:val="00FA1007"/>
    <w:rsid w:val="00FB669F"/>
    <w:rsid w:val="00FC0BF1"/>
    <w:rsid w:val="00FC23A6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ea374c4e25e9893bdb3d3afe6fa0d4ee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4a6d28e3b992f4d9c735afa719df0cd2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12752-7DFC-4A21-ACFE-02406B4B427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a09a4c86-40ff-402a-8d05-05a8ce851f3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58A4E6-B713-4A3C-A766-2334AD1D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724B3-B6F3-428A-A89F-4534FD02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a4c86-40ff-402a-8d05-05a8ce851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C6322-5E3D-4D5A-B17E-4236E5C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11</cp:revision>
  <cp:lastPrinted>2015-11-24T17:04:00Z</cp:lastPrinted>
  <dcterms:created xsi:type="dcterms:W3CDTF">2015-11-24T16:03:00Z</dcterms:created>
  <dcterms:modified xsi:type="dcterms:W3CDTF">2015-11-24T17:19:00Z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